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0E" w:rsidRDefault="0010460E" w:rsidP="0010460E">
      <w:pPr>
        <w:pStyle w:val="NormalWeb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0986FA" wp14:editId="7A8BE7BA">
            <wp:simplePos x="0" y="0"/>
            <wp:positionH relativeFrom="column">
              <wp:posOffset>1362075</wp:posOffset>
            </wp:positionH>
            <wp:positionV relativeFrom="paragraph">
              <wp:posOffset>213360</wp:posOffset>
            </wp:positionV>
            <wp:extent cx="2743200" cy="2286000"/>
            <wp:effectExtent l="0" t="0" r="0" b="0"/>
            <wp:wrapSquare wrapText="bothSides"/>
            <wp:docPr id="1" name="Picture 1" descr="http://www.denbighict.org.uk/ysgolstbrigids/images/banners/banner2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nbighict.org.uk/ysgolstbrigids/images/banners/banner2trans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60E" w:rsidRDefault="0010460E" w:rsidP="0010460E">
      <w:pPr>
        <w:pStyle w:val="NormalWeb"/>
        <w:jc w:val="center"/>
        <w:rPr>
          <w:rFonts w:ascii="Verdana" w:hAnsi="Verdana"/>
          <w:b/>
          <w:sz w:val="36"/>
          <w:szCs w:val="36"/>
        </w:rPr>
      </w:pPr>
    </w:p>
    <w:p w:rsidR="0010460E" w:rsidRDefault="0010460E" w:rsidP="0010460E">
      <w:pPr>
        <w:pStyle w:val="NormalWeb"/>
        <w:jc w:val="center"/>
        <w:rPr>
          <w:rFonts w:ascii="Verdana" w:hAnsi="Verdana"/>
          <w:b/>
          <w:sz w:val="36"/>
          <w:szCs w:val="36"/>
        </w:rPr>
      </w:pPr>
    </w:p>
    <w:p w:rsidR="0010460E" w:rsidRDefault="0010460E" w:rsidP="0010460E">
      <w:pPr>
        <w:pStyle w:val="NormalWeb"/>
        <w:jc w:val="center"/>
        <w:rPr>
          <w:rFonts w:ascii="Verdana" w:hAnsi="Verdana"/>
          <w:b/>
          <w:sz w:val="36"/>
          <w:szCs w:val="36"/>
        </w:rPr>
      </w:pPr>
    </w:p>
    <w:p w:rsidR="0010460E" w:rsidRDefault="0010460E" w:rsidP="0010460E">
      <w:pPr>
        <w:pStyle w:val="NormalWeb"/>
        <w:jc w:val="center"/>
        <w:rPr>
          <w:rFonts w:ascii="Verdana" w:hAnsi="Verdana"/>
          <w:b/>
          <w:sz w:val="36"/>
          <w:szCs w:val="36"/>
        </w:rPr>
      </w:pPr>
    </w:p>
    <w:p w:rsidR="00652707" w:rsidRDefault="00652707" w:rsidP="0010460E">
      <w:pPr>
        <w:pStyle w:val="NormalWeb"/>
        <w:jc w:val="center"/>
        <w:rPr>
          <w:rFonts w:ascii="Verdana" w:hAnsi="Verdana"/>
          <w:b/>
          <w:sz w:val="36"/>
          <w:szCs w:val="36"/>
        </w:rPr>
      </w:pPr>
    </w:p>
    <w:p w:rsidR="0010460E" w:rsidRDefault="0010460E" w:rsidP="0010460E">
      <w:pPr>
        <w:pStyle w:val="NormalWeb"/>
        <w:jc w:val="center"/>
        <w:rPr>
          <w:rFonts w:ascii="Verdana" w:hAnsi="Verdana"/>
          <w:b/>
          <w:sz w:val="36"/>
          <w:szCs w:val="36"/>
        </w:rPr>
      </w:pPr>
    </w:p>
    <w:p w:rsidR="0010460E" w:rsidRDefault="0010460E" w:rsidP="0010460E">
      <w:pPr>
        <w:jc w:val="center"/>
        <w:rPr>
          <w:rFonts w:ascii="Verdana" w:hAnsi="Verdana" w:cs="Arial"/>
          <w:sz w:val="52"/>
          <w:szCs w:val="52"/>
        </w:rPr>
      </w:pPr>
      <w:r w:rsidRPr="0048037A">
        <w:rPr>
          <w:rFonts w:ascii="Verdana" w:hAnsi="Verdana" w:cs="Arial"/>
          <w:sz w:val="52"/>
          <w:szCs w:val="52"/>
        </w:rPr>
        <w:t xml:space="preserve">To </w:t>
      </w:r>
      <w:proofErr w:type="gramStart"/>
      <w:r w:rsidRPr="0048037A">
        <w:rPr>
          <w:rFonts w:ascii="Verdana" w:hAnsi="Verdana" w:cs="Arial"/>
          <w:sz w:val="52"/>
          <w:szCs w:val="52"/>
        </w:rPr>
        <w:t>Inspire</w:t>
      </w:r>
      <w:proofErr w:type="gramEnd"/>
      <w:r w:rsidRPr="0048037A">
        <w:rPr>
          <w:rFonts w:ascii="Verdana" w:hAnsi="Verdana" w:cs="Arial"/>
          <w:sz w:val="52"/>
          <w:szCs w:val="52"/>
        </w:rPr>
        <w:t xml:space="preserve"> and be Inspired</w:t>
      </w:r>
    </w:p>
    <w:p w:rsidR="0010460E" w:rsidRDefault="0010460E" w:rsidP="0010460E">
      <w:pPr>
        <w:pStyle w:val="NormalWeb"/>
        <w:jc w:val="center"/>
        <w:rPr>
          <w:rFonts w:ascii="Verdana" w:hAnsi="Verdana"/>
          <w:b/>
          <w:sz w:val="36"/>
          <w:szCs w:val="36"/>
        </w:rPr>
      </w:pPr>
    </w:p>
    <w:p w:rsidR="0010460E" w:rsidRPr="0010460E" w:rsidRDefault="0010460E" w:rsidP="0010460E">
      <w:pPr>
        <w:pStyle w:val="NormalWeb"/>
        <w:jc w:val="center"/>
        <w:rPr>
          <w:rFonts w:ascii="Verdana" w:hAnsi="Verdana"/>
          <w:b/>
          <w:sz w:val="36"/>
          <w:szCs w:val="36"/>
        </w:rPr>
      </w:pPr>
    </w:p>
    <w:p w:rsidR="0010460E" w:rsidRPr="00652707" w:rsidRDefault="0010460E" w:rsidP="0010460E">
      <w:pPr>
        <w:pStyle w:val="NormalWeb"/>
        <w:jc w:val="center"/>
        <w:rPr>
          <w:rFonts w:ascii="Verdana" w:hAnsi="Verdana" w:cs="Arial"/>
          <w:sz w:val="36"/>
          <w:szCs w:val="36"/>
        </w:rPr>
      </w:pPr>
      <w:r w:rsidRPr="00652707">
        <w:rPr>
          <w:rFonts w:ascii="Verdana" w:hAnsi="Verdana" w:cs="Arial"/>
          <w:sz w:val="36"/>
          <w:szCs w:val="36"/>
        </w:rPr>
        <w:t>St Brigid’s School</w:t>
      </w:r>
    </w:p>
    <w:p w:rsidR="0010460E" w:rsidRPr="00652707" w:rsidRDefault="005E590A" w:rsidP="0010460E">
      <w:pPr>
        <w:pStyle w:val="NormalWeb"/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Examination Appeals</w:t>
      </w:r>
      <w:r w:rsidR="0010460E" w:rsidRPr="00652707">
        <w:rPr>
          <w:rFonts w:ascii="Verdana" w:hAnsi="Verdana" w:cs="Arial"/>
          <w:sz w:val="36"/>
          <w:szCs w:val="36"/>
        </w:rPr>
        <w:t xml:space="preserve"> policy</w:t>
      </w:r>
    </w:p>
    <w:p w:rsidR="0010460E" w:rsidRPr="00652707" w:rsidRDefault="0010460E" w:rsidP="0010460E">
      <w:pPr>
        <w:jc w:val="center"/>
        <w:rPr>
          <w:rFonts w:ascii="Arial" w:hAnsi="Arial" w:cs="Arial"/>
          <w:sz w:val="52"/>
          <w:szCs w:val="52"/>
        </w:rPr>
      </w:pPr>
    </w:p>
    <w:p w:rsidR="0010460E" w:rsidRPr="00DD20CE" w:rsidRDefault="0010460E" w:rsidP="0010460E">
      <w:pPr>
        <w:jc w:val="center"/>
        <w:rPr>
          <w:rFonts w:ascii="Arial" w:hAnsi="Arial" w:cs="Arial"/>
          <w:sz w:val="52"/>
          <w:szCs w:val="52"/>
        </w:rPr>
      </w:pPr>
    </w:p>
    <w:p w:rsidR="0010460E" w:rsidRPr="00DD20CE" w:rsidRDefault="0010460E" w:rsidP="0010460E">
      <w:pPr>
        <w:jc w:val="center"/>
        <w:rPr>
          <w:rFonts w:ascii="Arial" w:hAnsi="Arial" w:cs="Arial"/>
          <w:sz w:val="52"/>
          <w:szCs w:val="52"/>
        </w:rPr>
      </w:pPr>
    </w:p>
    <w:tbl>
      <w:tblPr>
        <w:tblpPr w:leftFromText="180" w:rightFromText="180" w:vertAnchor="text" w:horzAnchor="page" w:tblpX="4603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2506"/>
      </w:tblGrid>
      <w:tr w:rsidR="0010460E" w:rsidTr="00B9134C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E" w:rsidRDefault="0010460E" w:rsidP="00B9134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Report Author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E" w:rsidRDefault="0010460E" w:rsidP="00B9134C">
            <w:pPr>
              <w:spacing w:after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RJ</w:t>
            </w:r>
            <w:r w:rsidR="000D211A">
              <w:rPr>
                <w:rFonts w:ascii="Verdana" w:hAnsi="Verdana" w:cs="Arial"/>
              </w:rPr>
              <w:t>/LB</w:t>
            </w:r>
          </w:p>
        </w:tc>
      </w:tr>
      <w:tr w:rsidR="0010460E" w:rsidTr="00B9134C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E" w:rsidRDefault="0010460E" w:rsidP="00B9134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Ratified by Governors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E" w:rsidRDefault="00C732C0" w:rsidP="00B9134C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April 2019</w:t>
            </w:r>
            <w:bookmarkStart w:id="0" w:name="_GoBack"/>
            <w:bookmarkEnd w:id="0"/>
          </w:p>
        </w:tc>
      </w:tr>
      <w:tr w:rsidR="0010460E" w:rsidTr="000D211A">
        <w:trPr>
          <w:trHeight w:val="47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E" w:rsidRDefault="0010460E" w:rsidP="00B9134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Review date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E" w:rsidRDefault="000D211A" w:rsidP="00B9134C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Annually</w:t>
            </w:r>
          </w:p>
        </w:tc>
      </w:tr>
      <w:tr w:rsidR="0010460E" w:rsidTr="00B9134C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E" w:rsidRDefault="0010460E" w:rsidP="00B9134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Status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0E" w:rsidRDefault="000D211A" w:rsidP="0010460E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Ratified</w:t>
            </w:r>
            <w:r w:rsidR="0010460E">
              <w:rPr>
                <w:rFonts w:ascii="Verdana" w:hAnsi="Verdana" w:cs="Arial"/>
              </w:rPr>
              <w:t xml:space="preserve">  </w:t>
            </w:r>
          </w:p>
        </w:tc>
      </w:tr>
    </w:tbl>
    <w:p w:rsidR="0010460E" w:rsidRPr="00DD20CE" w:rsidRDefault="0010460E" w:rsidP="0010460E">
      <w:pPr>
        <w:jc w:val="center"/>
        <w:rPr>
          <w:rFonts w:ascii="Arial" w:hAnsi="Arial" w:cs="Arial"/>
          <w:sz w:val="52"/>
          <w:szCs w:val="52"/>
        </w:rPr>
      </w:pPr>
    </w:p>
    <w:p w:rsidR="0010460E" w:rsidRPr="00DD20CE" w:rsidRDefault="0010460E" w:rsidP="0010460E">
      <w:pPr>
        <w:jc w:val="center"/>
        <w:rPr>
          <w:rFonts w:ascii="Arial" w:hAnsi="Arial" w:cs="Arial"/>
          <w:sz w:val="52"/>
          <w:szCs w:val="52"/>
        </w:rPr>
      </w:pPr>
    </w:p>
    <w:p w:rsidR="0010460E" w:rsidRPr="00DD20CE" w:rsidRDefault="0010460E" w:rsidP="0010460E">
      <w:pPr>
        <w:rPr>
          <w:rFonts w:ascii="Arial" w:hAnsi="Arial" w:cs="Arial"/>
        </w:rPr>
      </w:pPr>
    </w:p>
    <w:p w:rsidR="0010460E" w:rsidRDefault="0010460E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7"/>
          <w:lang w:val="en-US" w:eastAsia="en-GB"/>
        </w:rPr>
      </w:pPr>
    </w:p>
    <w:p w:rsidR="00D00D56" w:rsidRPr="00B738D9" w:rsidRDefault="00D00D56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</w:pPr>
      <w:r w:rsidRPr="00B738D9"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  <w:lastRenderedPageBreak/>
        <w:t>INTERNAL ASSESSMENT APPEALS</w:t>
      </w:r>
    </w:p>
    <w:p w:rsidR="000D211A" w:rsidRDefault="00D00D56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 w:rsidRPr="00D00D56">
        <w:rPr>
          <w:rFonts w:ascii="Arial" w:eastAsia="Times New Roman" w:hAnsi="Arial" w:cs="Arial"/>
          <w:bCs/>
          <w:sz w:val="24"/>
          <w:szCs w:val="27"/>
          <w:lang w:val="en-US" w:eastAsia="en-GB"/>
        </w:rPr>
        <w:t>All candidates will be informed of the marks awarded in the internally assessed components (coursework, controlled assessments) of the course which they have undertaken.</w:t>
      </w:r>
    </w:p>
    <w:p w:rsidR="00D00D56" w:rsidRDefault="000D211A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 w:rsidRPr="000D211A">
        <w:rPr>
          <w:rFonts w:ascii="Arial" w:eastAsia="Times New Roman" w:hAnsi="Arial" w:cs="Arial"/>
          <w:b/>
          <w:bCs/>
          <w:sz w:val="24"/>
          <w:szCs w:val="27"/>
          <w:lang w:val="en-US" w:eastAsia="en-GB"/>
        </w:rPr>
        <w:t>C</w:t>
      </w:r>
      <w:r w:rsidR="00D00D56" w:rsidRPr="00B738D9">
        <w:rPr>
          <w:rFonts w:ascii="Arial" w:eastAsia="Times New Roman" w:hAnsi="Arial" w:cs="Arial"/>
          <w:b/>
          <w:bCs/>
          <w:sz w:val="24"/>
          <w:szCs w:val="27"/>
          <w:lang w:val="en-US" w:eastAsia="en-GB"/>
        </w:rPr>
        <w:t>andidates will be made aware that the marks awarded are subject to external moderation</w:t>
      </w:r>
      <w:r w:rsidR="00D00D56">
        <w:rPr>
          <w:rFonts w:ascii="Arial" w:eastAsia="Times New Roman" w:hAnsi="Arial" w:cs="Arial"/>
          <w:bCs/>
          <w:sz w:val="24"/>
          <w:szCs w:val="27"/>
          <w:lang w:val="en-US" w:eastAsia="en-GB"/>
        </w:rPr>
        <w:t>.</w:t>
      </w:r>
    </w:p>
    <w:p w:rsidR="00D00D56" w:rsidRDefault="00D00D56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All candidates and their </w:t>
      </w:r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>parents/</w:t>
      </w:r>
      <w:proofErr w:type="spellStart"/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>carer</w:t>
      </w: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>s</w:t>
      </w:r>
      <w:proofErr w:type="spellEnd"/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</w:t>
      </w:r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will </w:t>
      </w: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>have been informed of the availability of the internal assessment appeals process.</w:t>
      </w:r>
    </w:p>
    <w:p w:rsidR="00D00D56" w:rsidRDefault="00D00D56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Should a candidate/ </w:t>
      </w:r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parent or </w:t>
      </w:r>
      <w:proofErr w:type="spellStart"/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>carer</w:t>
      </w:r>
      <w:proofErr w:type="spellEnd"/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not agree with the internal</w:t>
      </w:r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>ly</w:t>
      </w: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awarded mark, </w:t>
      </w:r>
      <w:proofErr w:type="gramStart"/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and </w:t>
      </w:r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agreement</w:t>
      </w:r>
      <w:proofErr w:type="gramEnd"/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cannot be reached with the school, </w:t>
      </w: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>the following appeals process will take place.</w:t>
      </w:r>
    </w:p>
    <w:p w:rsidR="000D211A" w:rsidRDefault="000D211A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</w:p>
    <w:p w:rsidR="00D00D56" w:rsidRPr="00B738D9" w:rsidRDefault="00D00D56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</w:pPr>
      <w:r w:rsidRPr="00B738D9"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  <w:t>APPEALS COORDINATOR</w:t>
      </w:r>
    </w:p>
    <w:p w:rsidR="00D00D56" w:rsidRPr="00455F59" w:rsidRDefault="00D00D56" w:rsidP="00455F5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 w:rsidRPr="00455F59">
        <w:rPr>
          <w:rFonts w:ascii="Arial" w:eastAsia="Times New Roman" w:hAnsi="Arial" w:cs="Arial"/>
          <w:bCs/>
          <w:sz w:val="24"/>
          <w:szCs w:val="27"/>
          <w:lang w:val="en-US" w:eastAsia="en-GB"/>
        </w:rPr>
        <w:t>A senior member</w:t>
      </w:r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of staff appointed by the </w:t>
      </w:r>
      <w:proofErr w:type="spellStart"/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>Head</w:t>
      </w:r>
      <w:r w:rsidRPr="00455F59">
        <w:rPr>
          <w:rFonts w:ascii="Arial" w:eastAsia="Times New Roman" w:hAnsi="Arial" w:cs="Arial"/>
          <w:bCs/>
          <w:sz w:val="24"/>
          <w:szCs w:val="27"/>
          <w:lang w:val="en-US" w:eastAsia="en-GB"/>
        </w:rPr>
        <w:t>teacher</w:t>
      </w:r>
      <w:proofErr w:type="spellEnd"/>
      <w:r w:rsidRPr="00455F59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to manage appeals. </w:t>
      </w:r>
    </w:p>
    <w:p w:rsidR="00D00D56" w:rsidRDefault="00D00D56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>They will be responsible for:-</w:t>
      </w:r>
    </w:p>
    <w:p w:rsidR="00455F59" w:rsidRDefault="00D00D56" w:rsidP="00455F5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 w:rsidRPr="00455F59">
        <w:rPr>
          <w:rFonts w:ascii="Arial" w:eastAsia="Times New Roman" w:hAnsi="Arial" w:cs="Arial"/>
          <w:bCs/>
          <w:sz w:val="24"/>
          <w:szCs w:val="27"/>
          <w:lang w:val="en-US" w:eastAsia="en-GB"/>
        </w:rPr>
        <w:t>Disseminating information to all candidates and their carer/s about the appeals procedure.</w:t>
      </w:r>
    </w:p>
    <w:p w:rsidR="00455F59" w:rsidRDefault="000D211A" w:rsidP="00455F5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Informing the </w:t>
      </w:r>
      <w:proofErr w:type="spellStart"/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>Head</w:t>
      </w:r>
      <w:r w:rsidR="00D00D56" w:rsidRPr="00455F59">
        <w:rPr>
          <w:rFonts w:ascii="Arial" w:eastAsia="Times New Roman" w:hAnsi="Arial" w:cs="Arial"/>
          <w:bCs/>
          <w:sz w:val="24"/>
          <w:szCs w:val="27"/>
          <w:lang w:val="en-US" w:eastAsia="en-GB"/>
        </w:rPr>
        <w:t>teacher</w:t>
      </w:r>
      <w:proofErr w:type="spellEnd"/>
      <w:r w:rsidR="00D00D56" w:rsidRPr="00455F59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about the existence and outcome of all such appeals.</w:t>
      </w:r>
    </w:p>
    <w:p w:rsidR="00D00D56" w:rsidRPr="00455F59" w:rsidRDefault="00D00D56" w:rsidP="00455F5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 w:rsidRPr="00455F59">
        <w:rPr>
          <w:rFonts w:ascii="Arial" w:eastAsia="Times New Roman" w:hAnsi="Arial" w:cs="Arial"/>
          <w:bCs/>
          <w:sz w:val="24"/>
          <w:szCs w:val="27"/>
          <w:lang w:val="en-US" w:eastAsia="en-GB"/>
        </w:rPr>
        <w:t>Coordinating the appeals process and adhering to the set timescale outlined.</w:t>
      </w:r>
    </w:p>
    <w:p w:rsidR="00D00D56" w:rsidRPr="00B738D9" w:rsidRDefault="00B47E95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7"/>
          <w:lang w:val="en-US" w:eastAsia="en-GB"/>
        </w:rPr>
        <w:br/>
      </w:r>
      <w:r w:rsidR="00D00D56" w:rsidRPr="00B738D9"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  <w:t>INTERNAL ASSESSMENT APPEALS PROCEDURE</w:t>
      </w:r>
    </w:p>
    <w:p w:rsidR="00B47E95" w:rsidRDefault="00B47E95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All appeals should be made in writing and directed to the </w:t>
      </w:r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>Head of Centre</w:t>
      </w: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>.</w:t>
      </w: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br/>
        <w:t>The appeal should clearly state the details of the complaint and the reason for the appeal. The</w:t>
      </w:r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subject</w:t>
      </w: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teacher/s responsible for the awarded mark will be given a copy of the written appeal.</w:t>
      </w: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br/>
        <w:t xml:space="preserve">The </w:t>
      </w:r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subject </w:t>
      </w: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>teacher/s responsible for the awarded mark will be given an opportunity to respond in writing to this appeal.</w:t>
      </w:r>
    </w:p>
    <w:p w:rsidR="00B47E95" w:rsidRDefault="00B47E95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A copy of the written response made by the </w:t>
      </w:r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subject </w:t>
      </w: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>teacher/s responsible for the awarded mark will be forwarded to the candidate/</w:t>
      </w:r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>parent/</w:t>
      </w:r>
      <w:proofErr w:type="spellStart"/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>carer</w:t>
      </w:r>
      <w:proofErr w:type="spellEnd"/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>.</w:t>
      </w: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br/>
      </w:r>
      <w:r w:rsidR="00296E17">
        <w:rPr>
          <w:rFonts w:ascii="Arial" w:eastAsia="Times New Roman" w:hAnsi="Arial" w:cs="Arial"/>
          <w:bCs/>
          <w:sz w:val="24"/>
          <w:szCs w:val="27"/>
          <w:lang w:val="en-US" w:eastAsia="en-GB"/>
        </w:rPr>
        <w:t>Should</w:t>
      </w:r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the candidate/</w:t>
      </w:r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>parent/</w:t>
      </w:r>
      <w:proofErr w:type="spellStart"/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>carer</w:t>
      </w:r>
      <w:proofErr w:type="spellEnd"/>
      <w:r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not be satisfied with the written response from the </w:t>
      </w:r>
      <w:r w:rsidR="000D211A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subject </w:t>
      </w:r>
      <w:r w:rsidR="00B738D9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teacher/s regarding the appeal, an opportunity will be given for them to attend a ‘personal </w:t>
      </w:r>
      <w:proofErr w:type="gramStart"/>
      <w:r w:rsidR="00B738D9">
        <w:rPr>
          <w:rFonts w:ascii="Arial" w:eastAsia="Times New Roman" w:hAnsi="Arial" w:cs="Arial"/>
          <w:bCs/>
          <w:sz w:val="24"/>
          <w:szCs w:val="27"/>
          <w:lang w:val="en-US" w:eastAsia="en-GB"/>
        </w:rPr>
        <w:t>hearing</w:t>
      </w:r>
      <w:proofErr w:type="gramEnd"/>
      <w:r w:rsidR="00B738D9">
        <w:rPr>
          <w:rFonts w:ascii="Arial" w:eastAsia="Times New Roman" w:hAnsi="Arial" w:cs="Arial"/>
          <w:bCs/>
          <w:sz w:val="24"/>
          <w:szCs w:val="27"/>
          <w:lang w:val="en-US" w:eastAsia="en-GB"/>
        </w:rPr>
        <w:t>’</w:t>
      </w:r>
    </w:p>
    <w:p w:rsidR="00B738D9" w:rsidRDefault="00B738D9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</w:p>
    <w:p w:rsidR="00B738D9" w:rsidRDefault="00B738D9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</w:pPr>
      <w:r w:rsidRPr="00B738D9"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  <w:lastRenderedPageBreak/>
        <w:t xml:space="preserve">THE PERSONAL HEARING </w:t>
      </w:r>
    </w:p>
    <w:p w:rsidR="00B738D9" w:rsidRDefault="00B738D9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B738D9">
        <w:rPr>
          <w:rFonts w:ascii="Arial" w:eastAsia="Times New Roman" w:hAnsi="Arial" w:cs="Arial"/>
          <w:bCs/>
          <w:sz w:val="24"/>
          <w:szCs w:val="24"/>
          <w:lang w:val="en-US" w:eastAsia="en-GB"/>
        </w:rPr>
        <w:t>The personal hearing will take the following format:-</w:t>
      </w:r>
    </w:p>
    <w:p w:rsidR="00455F59" w:rsidRDefault="00B738D9" w:rsidP="00455F5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455F59">
        <w:rPr>
          <w:rFonts w:ascii="Arial" w:eastAsia="Times New Roman" w:hAnsi="Arial" w:cs="Arial"/>
          <w:bCs/>
          <w:sz w:val="24"/>
          <w:szCs w:val="24"/>
          <w:lang w:val="en-US" w:eastAsia="en-GB"/>
        </w:rPr>
        <w:t>The personal hearing panel will consist of Memb</w:t>
      </w:r>
      <w:r w:rsidR="00455F59">
        <w:rPr>
          <w:rFonts w:ascii="Arial" w:eastAsia="Times New Roman" w:hAnsi="Arial" w:cs="Arial"/>
          <w:bCs/>
          <w:sz w:val="24"/>
          <w:szCs w:val="24"/>
          <w:lang w:val="en-US" w:eastAsia="en-GB"/>
        </w:rPr>
        <w:t>ers of the Governing Body.</w:t>
      </w:r>
    </w:p>
    <w:p w:rsidR="000D211A" w:rsidRDefault="00C15FD7" w:rsidP="00845D3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>Adequate</w:t>
      </w:r>
      <w:r w:rsidR="00B738D9" w:rsidRP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notice of the date set for the personal hearing will be given to the candidate/</w:t>
      </w:r>
      <w:r w:rsidR="000D211A" w:rsidRP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>parent/</w:t>
      </w:r>
      <w:proofErr w:type="spellStart"/>
      <w:r w:rsidR="00B738D9" w:rsidRP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>carer</w:t>
      </w:r>
      <w:proofErr w:type="spellEnd"/>
      <w:r w:rsidR="00B738D9" w:rsidRP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and the </w:t>
      </w:r>
      <w:r w:rsid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subject </w:t>
      </w:r>
      <w:r w:rsidRP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>teacher/s</w:t>
      </w:r>
    </w:p>
    <w:p w:rsidR="00455F59" w:rsidRPr="000D211A" w:rsidRDefault="00C15FD7" w:rsidP="00845D3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>The candidate/</w:t>
      </w:r>
      <w:r w:rsidR="000D211A" w:rsidRP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>parent/</w:t>
      </w:r>
      <w:proofErr w:type="spellStart"/>
      <w:r w:rsidRP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>carer</w:t>
      </w:r>
      <w:proofErr w:type="spellEnd"/>
      <w:r w:rsidRP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will be entitled to copies of all relevant documentation (e.g. marks, assessment made etc.) regarding the appeal prior to the personal hearing.</w:t>
      </w:r>
    </w:p>
    <w:p w:rsidR="00455F59" w:rsidRDefault="00C15FD7" w:rsidP="00455F5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455F59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At the personal hearing, the candidate will have the opportunity to be accompanied </w:t>
      </w:r>
      <w:r w:rsid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>by one representative</w:t>
      </w:r>
      <w:r w:rsidRPr="00455F59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as will the</w:t>
      </w:r>
      <w:r w:rsid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subject</w:t>
      </w:r>
      <w:r w:rsidRPr="00455F59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teacher/s if they so wish.</w:t>
      </w:r>
    </w:p>
    <w:p w:rsidR="00455F59" w:rsidRDefault="00C15FD7" w:rsidP="00455F5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455F59">
        <w:rPr>
          <w:rFonts w:ascii="Arial" w:eastAsia="Times New Roman" w:hAnsi="Arial" w:cs="Arial"/>
          <w:bCs/>
          <w:sz w:val="24"/>
          <w:szCs w:val="24"/>
          <w:lang w:val="en-US" w:eastAsia="en-GB"/>
        </w:rPr>
        <w:t>At the personal hearing, both parties will have the opportunity to hear each other’s submission to the panel.</w:t>
      </w:r>
    </w:p>
    <w:p w:rsidR="00B738D9" w:rsidRPr="00455F59" w:rsidRDefault="00C15FD7" w:rsidP="00455F5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455F59">
        <w:rPr>
          <w:rFonts w:ascii="Arial" w:eastAsia="Times New Roman" w:hAnsi="Arial" w:cs="Arial"/>
          <w:bCs/>
          <w:sz w:val="24"/>
          <w:szCs w:val="24"/>
          <w:lang w:val="en-US" w:eastAsia="en-GB"/>
        </w:rPr>
        <w:t>Minutes of the personal hearing will be taken.</w:t>
      </w:r>
    </w:p>
    <w:p w:rsidR="00A85EA4" w:rsidRDefault="00A85EA4" w:rsidP="00C15F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</w:p>
    <w:p w:rsidR="00A85EA4" w:rsidRDefault="00A85EA4" w:rsidP="00C15F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</w:pPr>
      <w:r w:rsidRPr="00A85EA4"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  <w:t xml:space="preserve">FOLLOWING THE PERSONAL HEARING </w:t>
      </w:r>
    </w:p>
    <w:p w:rsidR="00455F59" w:rsidRDefault="00455F59" w:rsidP="00C15F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</w:pPr>
    </w:p>
    <w:p w:rsidR="00455F59" w:rsidRDefault="00455F59" w:rsidP="00C15F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>The appeals panel will inform; the candidate/</w:t>
      </w:r>
      <w:r w:rsid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>parent/</w:t>
      </w:r>
      <w:proofErr w:type="spellStart"/>
      <w:r w:rsid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>carer</w:t>
      </w: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>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>, the</w:t>
      </w:r>
      <w:r w:rsid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subject teachers </w:t>
      </w: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and the </w:t>
      </w:r>
      <w:proofErr w:type="spellStart"/>
      <w:r w:rsidR="000D211A">
        <w:rPr>
          <w:rFonts w:ascii="Arial" w:eastAsia="Times New Roman" w:hAnsi="Arial" w:cs="Arial"/>
          <w:bCs/>
          <w:sz w:val="24"/>
          <w:szCs w:val="24"/>
          <w:lang w:val="en-US" w:eastAsia="en-GB"/>
        </w:rPr>
        <w:t>Head</w:t>
      </w: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>teacher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in writing the outcome of the appeal with appropriate reasons for the outcome.</w:t>
      </w: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br/>
        <w:t xml:space="preserve">The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>centre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will inform the Awarding </w:t>
      </w:r>
      <w:r w:rsidR="007F6041">
        <w:rPr>
          <w:rFonts w:ascii="Arial" w:eastAsia="Times New Roman" w:hAnsi="Arial" w:cs="Arial"/>
          <w:bCs/>
          <w:sz w:val="24"/>
          <w:szCs w:val="24"/>
          <w:lang w:val="en-US" w:eastAsia="en-GB"/>
        </w:rPr>
        <w:t>Body if there is a change to an internally assessed mark as a result of an appeal.</w:t>
      </w:r>
      <w:r w:rsidR="00434B8B">
        <w:rPr>
          <w:rFonts w:ascii="Arial" w:eastAsia="Times New Roman" w:hAnsi="Arial" w:cs="Arial"/>
          <w:bCs/>
          <w:sz w:val="24"/>
          <w:szCs w:val="24"/>
          <w:lang w:val="en-US" w:eastAsia="en-GB"/>
        </w:rPr>
        <w:br/>
        <w:t>A record of all internal assessments appeal will be kept on file.</w:t>
      </w:r>
    </w:p>
    <w:p w:rsidR="000D211A" w:rsidRDefault="000D211A" w:rsidP="00C15F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</w:p>
    <w:p w:rsidR="000D211A" w:rsidRDefault="000D211A" w:rsidP="00C15F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</w:p>
    <w:p w:rsidR="000D211A" w:rsidRDefault="000D211A" w:rsidP="00C15F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</w:p>
    <w:p w:rsidR="000D211A" w:rsidRDefault="00BD0568" w:rsidP="00C15F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>April 2018</w:t>
      </w:r>
    </w:p>
    <w:p w:rsidR="00434B8B" w:rsidRDefault="00434B8B" w:rsidP="00C15F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</w:p>
    <w:p w:rsidR="00455F59" w:rsidRPr="00455F59" w:rsidRDefault="00455F59" w:rsidP="00C15F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</w:p>
    <w:p w:rsidR="00B738D9" w:rsidRDefault="00B738D9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</w:pPr>
    </w:p>
    <w:p w:rsidR="00B738D9" w:rsidRPr="00B738D9" w:rsidRDefault="00B738D9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</w:pPr>
    </w:p>
    <w:p w:rsidR="00D00D56" w:rsidRPr="00D00D56" w:rsidRDefault="00D00D56" w:rsidP="001046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</w:p>
    <w:sectPr w:rsidR="00D00D56" w:rsidRPr="00D0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042"/>
    <w:multiLevelType w:val="hybridMultilevel"/>
    <w:tmpl w:val="3CB8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19C2"/>
    <w:multiLevelType w:val="hybridMultilevel"/>
    <w:tmpl w:val="D0C4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6026"/>
    <w:multiLevelType w:val="hybridMultilevel"/>
    <w:tmpl w:val="A274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6CEC"/>
    <w:multiLevelType w:val="hybridMultilevel"/>
    <w:tmpl w:val="AE24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788D"/>
    <w:multiLevelType w:val="multilevel"/>
    <w:tmpl w:val="1A4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43564"/>
    <w:multiLevelType w:val="hybridMultilevel"/>
    <w:tmpl w:val="64B86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410535"/>
    <w:multiLevelType w:val="hybridMultilevel"/>
    <w:tmpl w:val="D1E2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6301"/>
    <w:multiLevelType w:val="hybridMultilevel"/>
    <w:tmpl w:val="E030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243C0"/>
    <w:multiLevelType w:val="hybridMultilevel"/>
    <w:tmpl w:val="B1F69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104E6"/>
    <w:multiLevelType w:val="hybridMultilevel"/>
    <w:tmpl w:val="5168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0E"/>
    <w:rsid w:val="000D211A"/>
    <w:rsid w:val="0010460E"/>
    <w:rsid w:val="00296E17"/>
    <w:rsid w:val="003828C8"/>
    <w:rsid w:val="00434B8B"/>
    <w:rsid w:val="00455F59"/>
    <w:rsid w:val="005E590A"/>
    <w:rsid w:val="00652707"/>
    <w:rsid w:val="007F6041"/>
    <w:rsid w:val="00A85EA4"/>
    <w:rsid w:val="00B47E95"/>
    <w:rsid w:val="00B738D9"/>
    <w:rsid w:val="00BD0568"/>
    <w:rsid w:val="00C15FD7"/>
    <w:rsid w:val="00C732C0"/>
    <w:rsid w:val="00D0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2205A-3755-41C2-B4D3-9D2D7A58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46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nhideWhenUsed/>
    <w:rsid w:val="0010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460E"/>
    <w:rPr>
      <w:b/>
      <w:bCs/>
    </w:rPr>
  </w:style>
  <w:style w:type="paragraph" w:styleId="ListParagraph">
    <w:name w:val="List Paragraph"/>
    <w:basedOn w:val="Normal"/>
    <w:uiPriority w:val="34"/>
    <w:qFormat/>
    <w:rsid w:val="00C15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denbighict.org.uk/ysgolstbrigids/images/banners/banner2trans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9AFE-C448-4974-92DA-448AB261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Jones</dc:creator>
  <cp:keywords/>
  <dc:description/>
  <cp:lastModifiedBy>Louise Bollard</cp:lastModifiedBy>
  <cp:revision>9</cp:revision>
  <cp:lastPrinted>2018-04-09T13:34:00Z</cp:lastPrinted>
  <dcterms:created xsi:type="dcterms:W3CDTF">2016-03-08T09:20:00Z</dcterms:created>
  <dcterms:modified xsi:type="dcterms:W3CDTF">2019-04-30T12:59:00Z</dcterms:modified>
</cp:coreProperties>
</file>